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ind w:right="-20"/>
        <w:jc w:val="center"/>
        <w:rPr>
          <w:b w:val="1"/>
          <w:color w:val="0070c0"/>
        </w:rPr>
      </w:pPr>
      <w:bookmarkStart w:colFirst="0" w:colLast="0" w:name="_heading=h.gjdgxs" w:id="0"/>
      <w:bookmarkEnd w:id="0"/>
      <w:r w:rsidDel="00000000" w:rsidR="00000000" w:rsidRPr="00000000">
        <w:rPr>
          <w:b w:val="1"/>
          <w:color w:val="0070c0"/>
          <w:rtl w:val="0"/>
        </w:rPr>
        <w:t xml:space="preserve">ΑΙΤΗΣΗ ΑΣΚΗΣΗΣ ΔΙΚΑΙΩΜΑΤΩΝ</w:t>
      </w:r>
    </w:p>
    <w:p w:rsidR="00000000" w:rsidDel="00000000" w:rsidP="00000000" w:rsidRDefault="00000000" w:rsidRPr="00000000" w14:paraId="00000002">
      <w:pPr>
        <w:widowControl w:val="0"/>
        <w:spacing w:after="0" w:line="276" w:lineRule="auto"/>
        <w:ind w:right="-20"/>
        <w:jc w:val="both"/>
        <w:rPr>
          <w:b w:val="1"/>
        </w:rPr>
      </w:pPr>
      <w:r w:rsidDel="00000000" w:rsidR="00000000" w:rsidRPr="00000000">
        <w:rPr>
          <w:rtl w:val="0"/>
        </w:rPr>
      </w:r>
    </w:p>
    <w:tbl>
      <w:tblPr>
        <w:tblStyle w:val="Table1"/>
        <w:tblW w:w="10155.0" w:type="dxa"/>
        <w:jc w:val="left"/>
        <w:tblInd w:w="-5.0" w:type="dxa"/>
        <w:tblLayout w:type="fixed"/>
        <w:tblLook w:val="0400"/>
      </w:tblPr>
      <w:tblGrid>
        <w:gridCol w:w="4111"/>
        <w:gridCol w:w="4961"/>
        <w:gridCol w:w="1083"/>
        <w:tblGridChange w:id="0">
          <w:tblGrid>
            <w:gridCol w:w="4111"/>
            <w:gridCol w:w="4961"/>
            <w:gridCol w:w="1083"/>
          </w:tblGrid>
        </w:tblGridChange>
      </w:tblGrid>
      <w:tr>
        <w:trPr>
          <w:cantSplit w:val="0"/>
          <w:trHeight w:val="63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widowControl w:val="0"/>
              <w:spacing w:after="0" w:line="276" w:lineRule="auto"/>
              <w:ind w:left="102" w:right="-20" w:firstLine="0"/>
              <w:rPr/>
            </w:pPr>
            <w:r w:rsidDel="00000000" w:rsidR="00000000" w:rsidRPr="00000000">
              <w:rPr>
                <w:color w:val="262626"/>
                <w:rtl w:val="0"/>
              </w:rPr>
              <w:t xml:space="preserve">Υπεύθυνος  Επεξεργασίας: </w:t>
            </w:r>
            <w:r w:rsidDel="00000000" w:rsidR="00000000" w:rsidRPr="00000000">
              <w:rPr>
                <w:b w:val="1"/>
                <w:color w:val="262626"/>
                <w:rtl w:val="0"/>
              </w:rPr>
              <w:t xml:space="preserve">WRAPP</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0" w:line="276" w:lineRule="auto"/>
              <w:rPr>
                <w:color w:val="000000"/>
              </w:rPr>
            </w:pPr>
            <w:r w:rsidDel="00000000" w:rsidR="00000000" w:rsidRPr="00000000">
              <w:rPr>
                <w:color w:val="000000"/>
                <w:rtl w:val="0"/>
              </w:rPr>
              <w:t xml:space="preserve">ΔΙΕΥΘΥΝΣΗ:</w:t>
            </w:r>
            <w:r w:rsidDel="00000000" w:rsidR="00000000" w:rsidRPr="00000000">
              <w:rPr>
                <w:rtl w:val="0"/>
              </w:rPr>
              <w:t xml:space="preserve"> </w:t>
            </w:r>
            <w:r w:rsidDel="00000000" w:rsidR="00000000" w:rsidRPr="00000000">
              <w:rPr>
                <w:i w:val="0"/>
                <w:rtl w:val="0"/>
              </w:rPr>
              <w:t xml:space="preserve">Λεωφόρος Αλεξάνδρας 9</w:t>
            </w:r>
            <w:r w:rsidDel="00000000" w:rsidR="00000000" w:rsidRPr="00000000">
              <w:rPr>
                <w:rtl w:val="0"/>
              </w:rPr>
              <w:t xml:space="preserve">, Αθήνα, Τ.Κ. 11473</w:t>
            </w:r>
            <w:r w:rsidDel="00000000" w:rsidR="00000000" w:rsidRPr="00000000">
              <w:rPr>
                <w:rtl w:val="0"/>
              </w:rPr>
            </w:r>
          </w:p>
          <w:p w:rsidR="00000000" w:rsidDel="00000000" w:rsidP="00000000" w:rsidRDefault="00000000" w:rsidRPr="00000000" w14:paraId="00000005">
            <w:pPr>
              <w:spacing w:after="0" w:line="276" w:lineRule="auto"/>
              <w:rPr>
                <w:rFonts w:ascii="Calibri" w:cs="Calibri" w:eastAsia="Calibri" w:hAnsi="Calibri"/>
                <w:color w:val="000000"/>
              </w:rPr>
            </w:pPr>
            <w:r w:rsidDel="00000000" w:rsidR="00000000" w:rsidRPr="00000000">
              <w:rPr>
                <w:color w:val="000000"/>
                <w:rtl w:val="0"/>
              </w:rPr>
              <w:t xml:space="preserve">τηλ.: </w:t>
            </w:r>
            <w:r w:rsidDel="00000000" w:rsidR="00000000" w:rsidRPr="00000000">
              <w:rPr>
                <w:rFonts w:ascii="Calibri" w:cs="Calibri" w:eastAsia="Calibri" w:hAnsi="Calibri"/>
                <w:color w:val="000000"/>
                <w:rtl w:val="0"/>
              </w:rPr>
              <w:t xml:space="preserve">+30 210 646 2361‬</w:t>
            </w:r>
          </w:p>
          <w:p w:rsidR="00000000" w:rsidDel="00000000" w:rsidP="00000000" w:rsidRDefault="00000000" w:rsidRPr="00000000" w14:paraId="00000006">
            <w:pPr>
              <w:spacing w:after="0" w:line="276" w:lineRule="auto"/>
              <w:rPr>
                <w:rFonts w:ascii="Calibri" w:cs="Calibri" w:eastAsia="Calibri" w:hAnsi="Calibri"/>
                <w:color w:val="0563c1"/>
                <w:u w:val="single"/>
              </w:rPr>
            </w:pPr>
            <w:r w:rsidDel="00000000" w:rsidR="00000000" w:rsidRPr="00000000">
              <w:rPr>
                <w:color w:val="000000"/>
                <w:rtl w:val="0"/>
              </w:rPr>
              <w:t xml:space="preserve">email: </w:t>
            </w:r>
            <w:hyperlink r:id="rId7">
              <w:r w:rsidDel="00000000" w:rsidR="00000000" w:rsidRPr="00000000">
                <w:rPr>
                  <w:rFonts w:ascii="Calibri" w:cs="Calibri" w:eastAsia="Calibri" w:hAnsi="Calibri"/>
                  <w:color w:val="0563c1"/>
                  <w:u w:val="single"/>
                  <w:rtl w:val="0"/>
                </w:rPr>
                <w:t xml:space="preserve">contact@</w:t>
              </w:r>
            </w:hyperlink>
            <w:hyperlink r:id="rId8">
              <w:r w:rsidDel="00000000" w:rsidR="00000000" w:rsidRPr="00000000">
                <w:rPr>
                  <w:color w:val="0563c1"/>
                  <w:u w:val="single"/>
                  <w:rtl w:val="0"/>
                </w:rPr>
                <w:t xml:space="preserve">wrapp</w:t>
              </w:r>
            </w:hyperlink>
            <w:hyperlink r:id="rId9">
              <w:r w:rsidDel="00000000" w:rsidR="00000000" w:rsidRPr="00000000">
                <w:rPr>
                  <w:rFonts w:ascii="Calibri" w:cs="Calibri" w:eastAsia="Calibri" w:hAnsi="Calibri"/>
                  <w:color w:val="0563c1"/>
                  <w:u w:val="single"/>
                  <w:rtl w:val="0"/>
                </w:rPr>
                <w:t xml:space="preserve">.</w:t>
              </w:r>
            </w:hyperlink>
            <w:r w:rsidDel="00000000" w:rsidR="00000000" w:rsidRPr="00000000">
              <w:rPr>
                <w:color w:val="0563c1"/>
                <w:u w:val="single"/>
                <w:rtl w:val="0"/>
              </w:rPr>
              <w:t xml:space="preserve">ai</w:t>
            </w:r>
            <w:r w:rsidDel="00000000" w:rsidR="00000000" w:rsidRPr="00000000">
              <w:rPr>
                <w:rtl w:val="0"/>
              </w:rPr>
            </w:r>
          </w:p>
        </w:tc>
      </w:tr>
      <w:tr>
        <w:trPr>
          <w:cantSplit w:val="0"/>
          <w:trHeight w:val="3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563c1"/>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563c1"/>
                <w:u w:val="single"/>
              </w:rPr>
            </w:pPr>
            <w:r w:rsidDel="00000000" w:rsidR="00000000" w:rsidRPr="00000000">
              <w:rPr>
                <w:rtl w:val="0"/>
              </w:rPr>
            </w:r>
          </w:p>
        </w:tc>
        <w:tc>
          <w:tcPr>
            <w:vAlign w:val="center"/>
          </w:tcPr>
          <w:p w:rsidR="00000000" w:rsidDel="00000000" w:rsidP="00000000" w:rsidRDefault="00000000" w:rsidRPr="00000000" w14:paraId="00000009">
            <w:pPr>
              <w:spacing w:line="276" w:lineRule="auto"/>
              <w:rPr>
                <w:color w:val="000000"/>
              </w:rPr>
            </w:pPr>
            <w:r w:rsidDel="00000000" w:rsidR="00000000" w:rsidRPr="00000000">
              <w:rPr>
                <w:rtl w:val="0"/>
              </w:rPr>
            </w:r>
          </w:p>
        </w:tc>
      </w:tr>
    </w:tbl>
    <w:p w:rsidR="00000000" w:rsidDel="00000000" w:rsidP="00000000" w:rsidRDefault="00000000" w:rsidRPr="00000000" w14:paraId="0000000A">
      <w:pPr>
        <w:widowControl w:val="0"/>
        <w:spacing w:after="0" w:line="276" w:lineRule="auto"/>
        <w:ind w:right="-20"/>
        <w:rPr>
          <w:b w:val="1"/>
        </w:rPr>
      </w:pPr>
      <w:r w:rsidDel="00000000" w:rsidR="00000000" w:rsidRPr="00000000">
        <w:rPr>
          <w:rtl w:val="0"/>
        </w:rPr>
      </w:r>
    </w:p>
    <w:p w:rsidR="00000000" w:rsidDel="00000000" w:rsidP="00000000" w:rsidRDefault="00000000" w:rsidRPr="00000000" w14:paraId="0000000B">
      <w:pPr>
        <w:widowControl w:val="0"/>
        <w:spacing w:after="0" w:line="276" w:lineRule="auto"/>
        <w:ind w:right="-20"/>
        <w:rPr>
          <w:b w:val="1"/>
          <w:color w:val="000000"/>
        </w:rPr>
      </w:pPr>
      <w:r w:rsidDel="00000000" w:rsidR="00000000" w:rsidRPr="00000000">
        <w:rPr>
          <w:b w:val="1"/>
          <w:rtl w:val="0"/>
        </w:rPr>
        <w:t xml:space="preserve">ΣΤΟΙΧΕΙΑ ΑΙΤΟΥΝΤΟΣ</w:t>
      </w:r>
      <w:r w:rsidDel="00000000" w:rsidR="00000000" w:rsidRPr="00000000">
        <w:rPr>
          <w:b w:val="1"/>
          <w:color w:val="000000"/>
          <w:rtl w:val="0"/>
        </w:rPr>
        <w:t xml:space="preserve">:</w:t>
      </w:r>
    </w:p>
    <w:tbl>
      <w:tblPr>
        <w:tblStyle w:val="Table2"/>
        <w:tblW w:w="9067.0" w:type="dxa"/>
        <w:jc w:val="left"/>
        <w:tblInd w:w="0.0" w:type="pct"/>
        <w:tblLayout w:type="fixed"/>
        <w:tblLook w:val="0400"/>
      </w:tblPr>
      <w:tblGrid>
        <w:gridCol w:w="2392"/>
        <w:gridCol w:w="6675"/>
        <w:tblGridChange w:id="0">
          <w:tblGrid>
            <w:gridCol w:w="2392"/>
            <w:gridCol w:w="6675"/>
          </w:tblGrid>
        </w:tblGridChange>
      </w:tblGrid>
      <w:tr>
        <w:trPr>
          <w:cantSplit w:val="0"/>
          <w:trHeight w:val="2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after="0" w:line="276" w:lineRule="auto"/>
              <w:ind w:left="102" w:right="-20" w:firstLine="0"/>
              <w:rPr/>
            </w:pPr>
            <w:r w:rsidDel="00000000" w:rsidR="00000000" w:rsidRPr="00000000">
              <w:rPr>
                <w:rtl w:val="0"/>
              </w:rPr>
              <w:t xml:space="preserve">Όνομα: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spacing w:after="0" w:line="276" w:lineRule="auto"/>
              <w:rPr/>
            </w:pPr>
            <w:r w:rsidDel="00000000" w:rsidR="00000000" w:rsidRPr="00000000">
              <w:rPr>
                <w:rtl w:val="0"/>
              </w:rPr>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0" w:line="276" w:lineRule="auto"/>
              <w:ind w:left="102" w:right="-20" w:firstLine="0"/>
              <w:rPr/>
            </w:pPr>
            <w:r w:rsidDel="00000000" w:rsidR="00000000" w:rsidRPr="00000000">
              <w:rPr>
                <w:rtl w:val="0"/>
              </w:rPr>
              <w:t xml:space="preserve">Επώνυμο: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0"/>
              <w:spacing w:after="0" w:line="276" w:lineRule="auto"/>
              <w:rPr/>
            </w:pPr>
            <w:r w:rsidDel="00000000" w:rsidR="00000000" w:rsidRPr="00000000">
              <w:rPr>
                <w:rtl w:val="0"/>
              </w:rPr>
            </w:r>
          </w:p>
        </w:tc>
      </w:tr>
    </w:tbl>
    <w:p w:rsidR="00000000" w:rsidDel="00000000" w:rsidP="00000000" w:rsidRDefault="00000000" w:rsidRPr="00000000" w14:paraId="00000010">
      <w:pPr>
        <w:widowControl w:val="0"/>
        <w:spacing w:after="0" w:before="240" w:line="276" w:lineRule="auto"/>
        <w:ind w:right="-20"/>
        <w:jc w:val="both"/>
        <w:rPr>
          <w:b w:val="1"/>
        </w:rPr>
      </w:pPr>
      <w:r w:rsidDel="00000000" w:rsidR="00000000" w:rsidRPr="00000000">
        <w:rPr>
          <w:b w:val="1"/>
          <w:rtl w:val="0"/>
        </w:rPr>
        <w:t xml:space="preserve">Τι αφορά αυτή η αίτηση;</w:t>
      </w:r>
    </w:p>
    <w:p w:rsidR="00000000" w:rsidDel="00000000" w:rsidP="00000000" w:rsidRDefault="00000000" w:rsidRPr="00000000" w14:paraId="00000011">
      <w:pPr>
        <w:spacing w:after="0" w:line="276" w:lineRule="auto"/>
        <w:rPr>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Πρόσβαση </w:t>
      </w:r>
    </w:p>
    <w:p w:rsidR="00000000" w:rsidDel="00000000" w:rsidP="00000000" w:rsidRDefault="00000000" w:rsidRPr="00000000" w14:paraId="00000012">
      <w:pPr>
        <w:spacing w:after="0" w:line="276" w:lineRule="auto"/>
        <w:rPr>
          <w:color w:val="000000"/>
        </w:rPr>
      </w:pPr>
      <w:bookmarkStart w:colFirst="0" w:colLast="0" w:name="_heading=h.30j0zll" w:id="1"/>
      <w:bookmarkEnd w:id="1"/>
      <w:sdt>
        <w:sdtPr>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Διόρθωση </w:t>
      </w:r>
    </w:p>
    <w:p w:rsidR="00000000" w:rsidDel="00000000" w:rsidP="00000000" w:rsidRDefault="00000000" w:rsidRPr="00000000" w14:paraId="00000013">
      <w:pPr>
        <w:spacing w:after="0" w:line="276" w:lineRule="auto"/>
        <w:rPr>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Διαγραφή </w:t>
      </w:r>
    </w:p>
    <w:p w:rsidR="00000000" w:rsidDel="00000000" w:rsidP="00000000" w:rsidRDefault="00000000" w:rsidRPr="00000000" w14:paraId="00000014">
      <w:pPr>
        <w:spacing w:after="0" w:line="276" w:lineRule="auto"/>
        <w:rPr>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Περιορισμό Επεξεργασίας </w:t>
      </w:r>
    </w:p>
    <w:p w:rsidR="00000000" w:rsidDel="00000000" w:rsidP="00000000" w:rsidRDefault="00000000" w:rsidRPr="00000000" w14:paraId="00000015">
      <w:pPr>
        <w:spacing w:after="0" w:line="276" w:lineRule="auto"/>
        <w:rPr>
          <w:color w:val="000000"/>
        </w:rPr>
      </w:pPr>
      <w:sdt>
        <w:sdtPr>
          <w:tag w:val="goog_rdk_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Φορητότητα </w:t>
      </w:r>
    </w:p>
    <w:p w:rsidR="00000000" w:rsidDel="00000000" w:rsidP="00000000" w:rsidRDefault="00000000" w:rsidRPr="00000000" w14:paraId="00000016">
      <w:pPr>
        <w:spacing w:after="0" w:line="276" w:lineRule="auto"/>
        <w:rPr>
          <w:color w:val="000000"/>
        </w:rPr>
      </w:pPr>
      <w:sdt>
        <w:sdtPr>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Εναντίωση στην Επεξεργασία/Ανάκληση συγκατάθεσης        </w:t>
        <w:tab/>
        <w:tab/>
        <w:tab/>
        <w:tab/>
        <w:t xml:space="preserve">                 </w:t>
      </w:r>
    </w:p>
    <w:p w:rsidR="00000000" w:rsidDel="00000000" w:rsidP="00000000" w:rsidRDefault="00000000" w:rsidRPr="00000000" w14:paraId="00000017">
      <w:pPr>
        <w:spacing w:after="0" w:line="276" w:lineRule="auto"/>
        <w:rPr>
          <w:b w:val="1"/>
        </w:rPr>
      </w:pPr>
      <w:r w:rsidDel="00000000" w:rsidR="00000000" w:rsidRPr="00000000">
        <w:rPr>
          <w:rtl w:val="0"/>
        </w:rPr>
      </w:r>
    </w:p>
    <w:p w:rsidR="00000000" w:rsidDel="00000000" w:rsidP="00000000" w:rsidRDefault="00000000" w:rsidRPr="00000000" w14:paraId="00000018">
      <w:pPr>
        <w:spacing w:after="0" w:line="276" w:lineRule="auto"/>
        <w:rPr>
          <w:color w:val="000000"/>
        </w:rPr>
      </w:pPr>
      <w:r w:rsidDel="00000000" w:rsidR="00000000" w:rsidRPr="00000000">
        <w:rPr>
          <w:b w:val="1"/>
          <w:rtl w:val="0"/>
        </w:rPr>
        <w:t xml:space="preserve">Περιγράψτε το αίτημα σας</w:t>
      </w:r>
      <w:r w:rsidDel="00000000" w:rsidR="00000000" w:rsidRPr="00000000">
        <w:rPr>
          <w:rtl w:val="0"/>
        </w:rPr>
      </w:r>
    </w:p>
    <w:p w:rsidR="00000000" w:rsidDel="00000000" w:rsidP="00000000" w:rsidRDefault="00000000" w:rsidRPr="00000000" w14:paraId="00000019">
      <w:pPr>
        <w:spacing w:line="276" w:lineRule="auto"/>
        <w:jc w:val="both"/>
        <w:rPr>
          <w:b w:val="1"/>
          <w:color w:val="767171"/>
        </w:rPr>
      </w:pPr>
      <w:r w:rsidDel="00000000" w:rsidR="00000000" w:rsidRPr="00000000">
        <w:rPr>
          <w:b w:val="1"/>
          <w:color w:val="767171"/>
          <w:rtl w:val="0"/>
        </w:rPr>
        <w:t xml:space="preserve">……………………………………………………………………………………………………………………………………..</w:t>
      </w:r>
    </w:p>
    <w:p w:rsidR="00000000" w:rsidDel="00000000" w:rsidP="00000000" w:rsidRDefault="00000000" w:rsidRPr="00000000" w14:paraId="0000001A">
      <w:pPr>
        <w:spacing w:line="276" w:lineRule="auto"/>
        <w:jc w:val="both"/>
        <w:rPr>
          <w:b w:val="1"/>
          <w:color w:val="767171"/>
        </w:rPr>
      </w:pPr>
      <w:r w:rsidDel="00000000" w:rsidR="00000000" w:rsidRPr="00000000">
        <w:rPr>
          <w:b w:val="1"/>
          <w:color w:val="767171"/>
          <w:rtl w:val="0"/>
        </w:rPr>
        <w:t xml:space="preserve">……………………………………………………………………………………………………………………………………..</w:t>
      </w:r>
    </w:p>
    <w:tbl>
      <w:tblPr>
        <w:tblStyle w:val="Table3"/>
        <w:tblW w:w="9067.0" w:type="dxa"/>
        <w:jc w:val="left"/>
        <w:tblInd w:w="0.0" w:type="pct"/>
        <w:tblLayout w:type="fixed"/>
        <w:tblLook w:val="0400"/>
      </w:tblPr>
      <w:tblGrid>
        <w:gridCol w:w="9067"/>
        <w:tblGridChange w:id="0">
          <w:tblGrid>
            <w:gridCol w:w="9067"/>
          </w:tblGrid>
        </w:tblGridChange>
      </w:tblGrid>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spacing w:after="0" w:line="276" w:lineRule="auto"/>
              <w:ind w:right="-20"/>
              <w:jc w:val="both"/>
              <w:rPr/>
            </w:pPr>
            <w:r w:rsidDel="00000000" w:rsidR="00000000" w:rsidRPr="00000000">
              <w:rPr>
                <w:b w:val="1"/>
                <w:rtl w:val="0"/>
              </w:rPr>
              <w:t xml:space="preserve">Επιλέξτε µε ποιο τρόπο επιθυμείτε να παραλάβετε την απάντησή σας:</w:t>
            </w:r>
            <w:r w:rsidDel="00000000" w:rsidR="00000000" w:rsidRPr="00000000">
              <w:rPr>
                <w:rtl w:val="0"/>
              </w:rPr>
            </w:r>
          </w:p>
        </w:tc>
      </w:tr>
      <w:tr>
        <w:trPr>
          <w:cantSplit w:val="0"/>
          <w:trHeight w:val="7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Εmail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Ταχυδρομικώς στη Διεύθυνση Αλληλογραφίας </w:t>
            </w:r>
          </w:p>
          <w:p w:rsidR="00000000" w:rsidDel="00000000" w:rsidP="00000000" w:rsidRDefault="00000000" w:rsidRPr="00000000" w14:paraId="0000001E">
            <w:pPr>
              <w:widowControl w:val="0"/>
              <w:spacing w:after="0" w:line="276" w:lineRule="auto"/>
              <w:ind w:left="720" w:right="-20" w:firstLine="0"/>
              <w:jc w:val="both"/>
              <w:rPr/>
            </w:pPr>
            <w:r w:rsidDel="00000000" w:rsidR="00000000" w:rsidRPr="00000000">
              <w:rPr>
                <w:rtl w:val="0"/>
              </w:rPr>
              <w:t xml:space="preserve">Οδός …………………………………………. Αριθμός …….. Πόλη …………………. Τ.Κ. ……………………….</w:t>
            </w:r>
          </w:p>
        </w:tc>
      </w:tr>
    </w:tbl>
    <w:p w:rsidR="00000000" w:rsidDel="00000000" w:rsidP="00000000" w:rsidRDefault="00000000" w:rsidRPr="00000000" w14:paraId="0000001F">
      <w:pPr>
        <w:spacing w:after="0" w:line="276" w:lineRule="auto"/>
        <w:jc w:val="both"/>
        <w:rPr>
          <w:b w:val="1"/>
          <w:color w:val="0070c0"/>
        </w:rPr>
      </w:pPr>
      <w:r w:rsidDel="00000000" w:rsidR="00000000" w:rsidRPr="00000000">
        <w:rPr>
          <w:rtl w:val="0"/>
        </w:rPr>
        <w:t xml:space="preserve">Δηλώνω υπεύθυνα ότι όλα τα στοιχεία, που αναφέρονται στην Αίτηση είναι ακριβή και αληθή.</w:t>
      </w:r>
      <w:r w:rsidDel="00000000" w:rsidR="00000000" w:rsidRPr="00000000">
        <w:rPr>
          <w:b w:val="1"/>
          <w:color w:val="0070c0"/>
          <w:rtl w:val="0"/>
        </w:rPr>
        <w:tab/>
        <w:tab/>
      </w:r>
    </w:p>
    <w:p w:rsidR="00000000" w:rsidDel="00000000" w:rsidP="00000000" w:rsidRDefault="00000000" w:rsidRPr="00000000" w14:paraId="00000020">
      <w:pPr>
        <w:spacing w:after="0" w:line="276" w:lineRule="auto"/>
        <w:jc w:val="both"/>
        <w:rPr/>
      </w:pPr>
      <w:r w:rsidDel="00000000" w:rsidR="00000000" w:rsidRPr="00000000">
        <w:rPr>
          <w:rtl w:val="0"/>
        </w:rPr>
      </w:r>
    </w:p>
    <w:p w:rsidR="00000000" w:rsidDel="00000000" w:rsidP="00000000" w:rsidRDefault="00000000" w:rsidRPr="00000000" w14:paraId="00000021">
      <w:pPr>
        <w:spacing w:line="276" w:lineRule="auto"/>
        <w:rPr>
          <w:b w:val="1"/>
          <w:color w:val="0070c0"/>
        </w:rPr>
      </w:pPr>
      <w:r w:rsidDel="00000000" w:rsidR="00000000" w:rsidRPr="00000000">
        <w:rPr>
          <w:b w:val="1"/>
          <w:color w:val="0070c0"/>
          <w:rtl w:val="0"/>
        </w:rPr>
        <w:t xml:space="preserve">   ΕΝΗΜΕΡΩΣΗ</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772150" cy="2700643"/>
                <wp:effectExtent b="0" l="0" r="0" t="0"/>
                <wp:wrapNone/>
                <wp:docPr id="2" name=""/>
                <a:graphic>
                  <a:graphicData uri="http://schemas.microsoft.com/office/word/2010/wordprocessingShape">
                    <wps:wsp>
                      <wps:cNvSpPr/>
                      <wps:cNvPr id="2" name="Shape 2"/>
                      <wps:spPr>
                        <a:xfrm>
                          <a:off x="2464688" y="2436975"/>
                          <a:ext cx="5762625" cy="26860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Απαντάμε στα αιτήματά σας δωρεάν χωρίς καθυστέρηση, και σε κάθε περίπτωση εντός (1) ενός μηνός από την παραλαβή του αιτήματος. Η εν λόγω προθεσμία μπορεί να παραταθεί κατά δύο ακόμη μήνες, εφόσον απαιτείται, λαμβανομένων υπόψη της πολυπλοκότητας του αιτήματος και του αριθμού των αιτημάτων. Θα σας ενημερώσουμε για την εν λόγω παράταση εντός μηνός από την παραλαβή του αιτήματος, καθώς και για τους λόγους της καθυστέρησης. Αν τα αιτήματά σας είναι προδήλως αβάσιμα ή υπερβολικά, ιδίως λόγω του επαναλαμβανόμενου χαρακτήρα τους, η </w:t>
                            </w:r>
                            <w:r w:rsidDel="00000000" w:rsidR="00000000" w:rsidRPr="00000000">
                              <w:rPr>
                                <w:rFonts w:ascii="Calibri" w:cs="Calibri" w:eastAsia="Calibri" w:hAnsi="Calibri"/>
                                <w:b w:val="0"/>
                                <w:i w:val="0"/>
                                <w:smallCaps w:val="0"/>
                                <w:strike w:val="0"/>
                                <w:color w:val="000000"/>
                                <w:sz w:val="22"/>
                                <w:vertAlign w:val="baseline"/>
                              </w:rPr>
                              <w:t xml:space="preserve">WRAPP </w:t>
                            </w:r>
                            <w:r w:rsidDel="00000000" w:rsidR="00000000" w:rsidRPr="00000000">
                              <w:rPr>
                                <w:rFonts w:ascii="Calibri" w:cs="Calibri" w:eastAsia="Calibri" w:hAnsi="Calibri"/>
                                <w:b w:val="0"/>
                                <w:i w:val="0"/>
                                <w:smallCaps w:val="0"/>
                                <w:strike w:val="0"/>
                                <w:color w:val="000000"/>
                                <w:sz w:val="22"/>
                                <w:vertAlign w:val="baseline"/>
                              </w:rPr>
                              <w:t xml:space="preserve">μπορεί να επιβάλει την καταβολή εύλογου τέλους, λαμβάνοντας υπόψη τα διοικητικά έξοδα για την ικανοποίηση του αιτήματος ή να αρνηθεί να δώσει συνέχεια στο αίτημα. </w:t>
                            </w:r>
                          </w:p>
                          <w:p w:rsidR="00000000" w:rsidDel="00000000" w:rsidP="00000000" w:rsidRDefault="00000000" w:rsidRPr="00000000">
                            <w:pPr>
                              <w:spacing w:after="160" w:before="0" w:line="255.99998474121094"/>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Οι Αιτήσεις τηρούνται για 5 έτη από την παραλαβή τους.</w:t>
                            </w:r>
                          </w:p>
                          <w:p w:rsidR="00000000" w:rsidDel="00000000" w:rsidP="00000000" w:rsidRDefault="00000000" w:rsidRPr="00000000">
                            <w:pPr>
                              <w:spacing w:after="160" w:before="0" w:line="255.99998474121094"/>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Τα προσωπικά δεδομένα που παρέχετε δια του παρόντος τυγχάνουν επεξεργασίας από την </w:t>
                            </w:r>
                            <w:r w:rsidDel="00000000" w:rsidR="00000000" w:rsidRPr="00000000">
                              <w:rPr>
                                <w:rFonts w:ascii="Calibri" w:cs="Calibri" w:eastAsia="Calibri" w:hAnsi="Calibri"/>
                                <w:b w:val="0"/>
                                <w:i w:val="0"/>
                                <w:smallCaps w:val="0"/>
                                <w:strike w:val="0"/>
                                <w:color w:val="000000"/>
                                <w:sz w:val="22"/>
                                <w:vertAlign w:val="baseline"/>
                              </w:rPr>
                              <w:t xml:space="preserve">WRAPP</w:t>
                            </w:r>
                            <w:r w:rsidDel="00000000" w:rsidR="00000000" w:rsidRPr="00000000">
                              <w:rPr>
                                <w:rFonts w:ascii="Calibri" w:cs="Calibri" w:eastAsia="Calibri" w:hAnsi="Calibri"/>
                                <w:b w:val="0"/>
                                <w:i w:val="0"/>
                                <w:smallCaps w:val="0"/>
                                <w:strike w:val="0"/>
                                <w:color w:val="000000"/>
                                <w:sz w:val="22"/>
                                <w:vertAlign w:val="baseline"/>
                              </w:rPr>
                              <w:t xml:space="preserve">, με σκοπό την διαχείριση του αιτήματός σας. Σε περίπτωση που δεν ικανοποιηθεί το αίτημά σας, έχετε δικαίωμα υποβολής καταγγελίας στην Αρχή Προστασίας Δεδομένων Προσωπικού Χαρακτήρα (</w:t>
                            </w:r>
                            <w:r w:rsidDel="00000000" w:rsidR="00000000" w:rsidRPr="00000000">
                              <w:rPr>
                                <w:rFonts w:ascii="Calibri" w:cs="Calibri" w:eastAsia="Calibri" w:hAnsi="Calibri"/>
                                <w:b w:val="0"/>
                                <w:i w:val="0"/>
                                <w:smallCaps w:val="0"/>
                                <w:strike w:val="0"/>
                                <w:color w:val="0563c1"/>
                                <w:sz w:val="22"/>
                                <w:u w:val="single"/>
                                <w:vertAlign w:val="baseline"/>
                              </w:rPr>
                              <w:t xml:space="preserve">https://www.dpa.gr/el</w:t>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772150" cy="2700643"/>
                <wp:effectExtent b="0" l="0" r="0" t="0"/>
                <wp:wrapNone/>
                <wp:docPr id="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772150" cy="2700643"/>
                        </a:xfrm>
                        <a:prstGeom prst="rect"/>
                        <a:ln/>
                      </pic:spPr>
                    </pic:pic>
                  </a:graphicData>
                </a:graphic>
              </wp:anchor>
            </w:drawing>
          </mc:Fallback>
        </mc:AlternateContent>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pPr>
      <w:r w:rsidDel="00000000" w:rsidR="00000000" w:rsidRPr="00000000">
        <w:rPr>
          <w:rtl w:val="0"/>
        </w:rPr>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tl w:val="0"/>
        </w:rPr>
      </w:r>
    </w:p>
    <w:p w:rsidR="00000000" w:rsidDel="00000000" w:rsidP="00000000" w:rsidRDefault="00000000" w:rsidRPr="00000000" w14:paraId="0000002A">
      <w:pPr>
        <w:spacing w:after="0" w:line="276" w:lineRule="auto"/>
        <w:ind w:right="484" w:firstLine="720"/>
        <w:jc w:val="right"/>
        <w:rPr/>
      </w:pPr>
      <w:r w:rsidDel="00000000" w:rsidR="00000000" w:rsidRPr="00000000">
        <w:rPr>
          <w:rtl w:val="0"/>
        </w:rPr>
        <w:t xml:space="preserve">  Τόπος: ……….  Ημερομηνία: …..../……../202……</w:t>
      </w:r>
    </w:p>
    <w:p w:rsidR="00000000" w:rsidDel="00000000" w:rsidP="00000000" w:rsidRDefault="00000000" w:rsidRPr="00000000" w14:paraId="0000002B">
      <w:pPr>
        <w:spacing w:after="0" w:line="276" w:lineRule="auto"/>
        <w:ind w:right="484" w:firstLine="720"/>
        <w:jc w:val="right"/>
        <w:rPr/>
      </w:pPr>
      <w:r w:rsidDel="00000000" w:rsidR="00000000" w:rsidRPr="00000000">
        <w:rPr>
          <w:rtl w:val="0"/>
        </w:rPr>
      </w:r>
    </w:p>
    <w:p w:rsidR="00000000" w:rsidDel="00000000" w:rsidP="00000000" w:rsidRDefault="00000000" w:rsidRPr="00000000" w14:paraId="0000002C">
      <w:pPr>
        <w:spacing w:after="0" w:line="276" w:lineRule="auto"/>
        <w:ind w:right="484"/>
        <w:jc w:val="right"/>
        <w:rPr/>
      </w:pPr>
      <w:r w:rsidDel="00000000" w:rsidR="00000000" w:rsidRPr="00000000">
        <w:rPr>
          <w:rtl w:val="0"/>
        </w:rPr>
        <w:t xml:space="preserve">Ο – Η Δηλ.</w:t>
      </w:r>
    </w:p>
    <w:p w:rsidR="00000000" w:rsidDel="00000000" w:rsidP="00000000" w:rsidRDefault="00000000" w:rsidRPr="00000000" w14:paraId="0000002D">
      <w:pPr>
        <w:spacing w:after="0" w:line="276" w:lineRule="auto"/>
        <w:ind w:right="484"/>
        <w:jc w:val="right"/>
        <w:rPr/>
      </w:pPr>
      <w:r w:rsidDel="00000000" w:rsidR="00000000" w:rsidRPr="00000000">
        <w:rPr>
          <w:rtl w:val="0"/>
        </w:rPr>
      </w:r>
    </w:p>
    <w:p w:rsidR="00000000" w:rsidDel="00000000" w:rsidP="00000000" w:rsidRDefault="00000000" w:rsidRPr="00000000" w14:paraId="0000002E">
      <w:pPr>
        <w:spacing w:after="0" w:line="276" w:lineRule="auto"/>
        <w:ind w:right="484"/>
        <w:jc w:val="right"/>
        <w:rPr/>
      </w:pPr>
      <w:r w:rsidDel="00000000" w:rsidR="00000000" w:rsidRPr="00000000">
        <w:rPr>
          <w:rtl w:val="0"/>
        </w:rPr>
        <w:t xml:space="preserve"> (Υπογραφή)</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B0E88"/>
    <w:pPr>
      <w:spacing w:line="256"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
    <w:name w:val="Hyperlink"/>
    <w:basedOn w:val="a0"/>
    <w:uiPriority w:val="99"/>
    <w:unhideWhenUsed w:val="1"/>
    <w:rsid w:val="003B0E88"/>
    <w:rPr>
      <w:color w:val="0563c1" w:themeColor="hyperlink"/>
      <w:u w:val="single"/>
    </w:rPr>
  </w:style>
  <w:style w:type="paragraph" w:styleId="a3">
    <w:name w:val="List Paragraph"/>
    <w:basedOn w:val="a"/>
    <w:uiPriority w:val="34"/>
    <w:qFormat w:val="1"/>
    <w:rsid w:val="003B0E88"/>
    <w:pPr>
      <w:ind w:left="720"/>
      <w:contextualSpacing w:val="1"/>
    </w:pPr>
  </w:style>
  <w:style w:type="character" w:styleId="a4">
    <w:name w:val="Emphasis"/>
    <w:basedOn w:val="a0"/>
    <w:uiPriority w:val="20"/>
    <w:qFormat w:val="1"/>
    <w:rsid w:val="003B0E88"/>
    <w:rPr>
      <w:i w:val="1"/>
      <w:iCs w:val="1"/>
    </w:rPr>
  </w:style>
  <w:style w:type="character" w:styleId="a5">
    <w:name w:val="annotation reference"/>
    <w:basedOn w:val="a0"/>
    <w:uiPriority w:val="99"/>
    <w:semiHidden w:val="1"/>
    <w:unhideWhenUsed w:val="1"/>
    <w:rsid w:val="003B0E88"/>
    <w:rPr>
      <w:sz w:val="16"/>
      <w:szCs w:val="16"/>
    </w:rPr>
  </w:style>
  <w:style w:type="paragraph" w:styleId="a6">
    <w:name w:val="annotation text"/>
    <w:basedOn w:val="a"/>
    <w:link w:val="Char"/>
    <w:uiPriority w:val="99"/>
    <w:semiHidden w:val="1"/>
    <w:unhideWhenUsed w:val="1"/>
    <w:rsid w:val="003B0E88"/>
    <w:pPr>
      <w:spacing w:line="240" w:lineRule="auto"/>
    </w:pPr>
    <w:rPr>
      <w:sz w:val="20"/>
      <w:szCs w:val="20"/>
    </w:rPr>
  </w:style>
  <w:style w:type="character" w:styleId="Char" w:customStyle="1">
    <w:name w:val="Κείμενο σχολίου Char"/>
    <w:basedOn w:val="a0"/>
    <w:link w:val="a6"/>
    <w:uiPriority w:val="99"/>
    <w:semiHidden w:val="1"/>
    <w:rsid w:val="003B0E88"/>
    <w:rPr>
      <w:sz w:val="20"/>
      <w:szCs w:val="20"/>
    </w:rPr>
  </w:style>
  <w:style w:type="paragraph" w:styleId="a7">
    <w:name w:val="annotation subject"/>
    <w:basedOn w:val="a6"/>
    <w:next w:val="a6"/>
    <w:link w:val="Char0"/>
    <w:uiPriority w:val="99"/>
    <w:semiHidden w:val="1"/>
    <w:unhideWhenUsed w:val="1"/>
    <w:rsid w:val="003B0E88"/>
    <w:rPr>
      <w:b w:val="1"/>
      <w:bCs w:val="1"/>
    </w:rPr>
  </w:style>
  <w:style w:type="character" w:styleId="Char0" w:customStyle="1">
    <w:name w:val="Θέμα σχολίου Char"/>
    <w:basedOn w:val="Char"/>
    <w:link w:val="a7"/>
    <w:uiPriority w:val="99"/>
    <w:semiHidden w:val="1"/>
    <w:rsid w:val="003B0E88"/>
    <w:rPr>
      <w:b w:val="1"/>
      <w:bCs w:val="1"/>
      <w:sz w:val="20"/>
      <w:szCs w:val="20"/>
    </w:rPr>
  </w:style>
  <w:style w:type="character" w:styleId="a8">
    <w:name w:val="Unresolved Mention"/>
    <w:basedOn w:val="a0"/>
    <w:uiPriority w:val="99"/>
    <w:semiHidden w:val="1"/>
    <w:unhideWhenUsed w:val="1"/>
    <w:rsid w:val="00DA39B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mailto:contact@skills4gig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skills4gigs.com" TargetMode="External"/><Relationship Id="rId8" Type="http://schemas.openxmlformats.org/officeDocument/2006/relationships/hyperlink" Target="mailto:contact@skills4gig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kniAcyXXgInusK1nxqGNx429Cg==">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2021-06-14T10:35:00Z</dcterms:created>
  <dc:creator>Maria Voukelatou</dc:creator>
</cp:coreProperties>
</file>